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F99FA" w14:textId="77777777" w:rsidR="00E86AB3" w:rsidRDefault="00E86AB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91"/>
        <w:gridCol w:w="793"/>
        <w:gridCol w:w="980"/>
        <w:gridCol w:w="783"/>
        <w:gridCol w:w="2851"/>
        <w:gridCol w:w="865"/>
        <w:gridCol w:w="980"/>
        <w:gridCol w:w="727"/>
      </w:tblGrid>
      <w:tr w:rsidR="00EE6703" w14:paraId="54C884CB" w14:textId="77777777" w:rsidTr="00EE6703">
        <w:tc>
          <w:tcPr>
            <w:tcW w:w="10770" w:type="dxa"/>
            <w:gridSpan w:val="8"/>
          </w:tcPr>
          <w:p w14:paraId="5A930235" w14:textId="77777777" w:rsidR="00EE6703" w:rsidRDefault="00EE670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noProof/>
                <w:sz w:val="24"/>
                <w:szCs w:val="24"/>
                <w:lang w:val="es-ES_tradnl" w:eastAsia="es-ES_tradnl"/>
              </w:rPr>
              <w:drawing>
                <wp:inline distT="0" distB="0" distL="114300" distR="114300" wp14:anchorId="4B6B1142" wp14:editId="6581F00F">
                  <wp:extent cx="609600" cy="3810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 xml:space="preserve">              </w:t>
            </w:r>
            <w:r w:rsidRPr="00EE6703">
              <w:rPr>
                <w:b/>
                <w:bCs/>
                <w:sz w:val="32"/>
                <w:szCs w:val="32"/>
              </w:rPr>
              <w:t>COLEGIO SECUNDARIO N°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EE6703">
              <w:rPr>
                <w:b/>
                <w:bCs/>
                <w:sz w:val="32"/>
                <w:szCs w:val="32"/>
              </w:rPr>
              <w:t>5.035 “BATALLA DE SALTA”</w:t>
            </w:r>
          </w:p>
        </w:tc>
      </w:tr>
      <w:tr w:rsidR="00EE6703" w14:paraId="7D561D27" w14:textId="77777777" w:rsidTr="00EE6703">
        <w:tc>
          <w:tcPr>
            <w:tcW w:w="10770" w:type="dxa"/>
            <w:gridSpan w:val="8"/>
          </w:tcPr>
          <w:p w14:paraId="2B9B3BE9" w14:textId="77777777" w:rsidR="00EE6703" w:rsidRDefault="00EE6703" w:rsidP="00EE6703">
            <w:pPr>
              <w:ind w:left="2" w:hanging="4"/>
              <w:jc w:val="center"/>
              <w:rPr>
                <w:rFonts w:ascii="Arial" w:eastAsia="Arial" w:hAnsi="Arial" w:cs="Arial"/>
              </w:rPr>
            </w:pPr>
            <w:r>
              <w:rPr>
                <w:b/>
                <w:bCs/>
                <w:sz w:val="36"/>
                <w:szCs w:val="36"/>
              </w:rPr>
              <w:t>PROGRAMA  2026</w:t>
            </w:r>
          </w:p>
        </w:tc>
      </w:tr>
      <w:tr w:rsidR="00EE6703" w14:paraId="5A1241D0" w14:textId="77777777" w:rsidTr="00EE6703">
        <w:tc>
          <w:tcPr>
            <w:tcW w:w="10770" w:type="dxa"/>
            <w:gridSpan w:val="8"/>
          </w:tcPr>
          <w:p w14:paraId="6BA95441" w14:textId="77777777" w:rsidR="00EE6703" w:rsidRDefault="005A1B1A" w:rsidP="00EE6703">
            <w:pPr>
              <w:ind w:left="2" w:hanging="4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ESPACIO CURRICULAR: Psicología</w:t>
            </w:r>
            <w:r w:rsidR="00EE6703">
              <w:rPr>
                <w:b/>
                <w:bCs/>
                <w:sz w:val="36"/>
                <w:szCs w:val="36"/>
              </w:rPr>
              <w:t xml:space="preserve">    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EE6703">
              <w:rPr>
                <w:b/>
                <w:bCs/>
                <w:sz w:val="36"/>
                <w:szCs w:val="36"/>
              </w:rPr>
              <w:t>CARGA HORARIA:</w:t>
            </w:r>
            <w:r>
              <w:rPr>
                <w:b/>
                <w:bCs/>
                <w:sz w:val="36"/>
                <w:szCs w:val="36"/>
              </w:rPr>
              <w:t xml:space="preserve"> 2 hrs. cátedra</w:t>
            </w:r>
          </w:p>
        </w:tc>
      </w:tr>
      <w:tr w:rsidR="00EE6703" w14:paraId="2EC1494F" w14:textId="77777777" w:rsidTr="00EE6703">
        <w:tc>
          <w:tcPr>
            <w:tcW w:w="2791" w:type="dxa"/>
          </w:tcPr>
          <w:p w14:paraId="0973C0AD" w14:textId="77777777" w:rsidR="00EE6703" w:rsidRPr="00EE6703" w:rsidRDefault="00EE6703" w:rsidP="00337057">
            <w:pP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EE6703">
              <w:rPr>
                <w:b/>
                <w:bCs/>
                <w:sz w:val="24"/>
                <w:szCs w:val="24"/>
              </w:rPr>
              <w:t>PROFESORES  DE TM</w:t>
            </w:r>
          </w:p>
        </w:tc>
        <w:tc>
          <w:tcPr>
            <w:tcW w:w="793" w:type="dxa"/>
          </w:tcPr>
          <w:p w14:paraId="38B366D8" w14:textId="77777777" w:rsidR="00EE6703" w:rsidRPr="00EE6703" w:rsidRDefault="00EE6703" w:rsidP="00EE6703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E6703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CURSO</w:t>
            </w:r>
          </w:p>
        </w:tc>
        <w:tc>
          <w:tcPr>
            <w:tcW w:w="980" w:type="dxa"/>
          </w:tcPr>
          <w:p w14:paraId="557D3692" w14:textId="77777777" w:rsidR="00EE6703" w:rsidRPr="00EE6703" w:rsidRDefault="00EE6703" w:rsidP="00EE6703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E6703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DIVISIÓN</w:t>
            </w:r>
          </w:p>
        </w:tc>
        <w:tc>
          <w:tcPr>
            <w:tcW w:w="783" w:type="dxa"/>
          </w:tcPr>
          <w:p w14:paraId="3FA37188" w14:textId="77777777" w:rsidR="00EE6703" w:rsidRPr="00EE6703" w:rsidRDefault="00EE6703" w:rsidP="00EE6703">
            <w:pPr>
              <w:ind w:left="0" w:hanging="2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E670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CICLO</w:t>
            </w:r>
          </w:p>
        </w:tc>
        <w:tc>
          <w:tcPr>
            <w:tcW w:w="2851" w:type="dxa"/>
          </w:tcPr>
          <w:p w14:paraId="7C4736DC" w14:textId="77777777" w:rsidR="00EE6703" w:rsidRPr="00EE6703" w:rsidRDefault="00EE6703" w:rsidP="00337057">
            <w:pPr>
              <w:ind w:left="0" w:hanging="2"/>
              <w:rPr>
                <w:rFonts w:asciiTheme="majorHAnsi" w:eastAsia="Arial" w:hAnsiTheme="majorHAnsi" w:cstheme="majorHAnsi"/>
                <w:b/>
                <w:sz w:val="24"/>
                <w:szCs w:val="24"/>
              </w:rPr>
            </w:pPr>
            <w:r w:rsidRPr="00EE670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PROFESORES  DE TT</w:t>
            </w:r>
          </w:p>
        </w:tc>
        <w:tc>
          <w:tcPr>
            <w:tcW w:w="865" w:type="dxa"/>
          </w:tcPr>
          <w:p w14:paraId="53108890" w14:textId="77777777" w:rsidR="00EE6703" w:rsidRPr="00EE6703" w:rsidRDefault="00EE6703" w:rsidP="00EE6703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E6703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CURSO</w:t>
            </w:r>
          </w:p>
        </w:tc>
        <w:tc>
          <w:tcPr>
            <w:tcW w:w="980" w:type="dxa"/>
          </w:tcPr>
          <w:p w14:paraId="3C53D2DB" w14:textId="77777777" w:rsidR="00EE6703" w:rsidRPr="00EE6703" w:rsidRDefault="00EE6703" w:rsidP="00EE6703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E6703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DIVISIÓN</w:t>
            </w:r>
          </w:p>
        </w:tc>
        <w:tc>
          <w:tcPr>
            <w:tcW w:w="727" w:type="dxa"/>
          </w:tcPr>
          <w:p w14:paraId="76CCED87" w14:textId="77777777" w:rsidR="00EE6703" w:rsidRPr="00EE6703" w:rsidRDefault="00EE6703" w:rsidP="00EE6703">
            <w:pPr>
              <w:ind w:left="0" w:hanging="2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EE6703">
              <w:rPr>
                <w:rFonts w:asciiTheme="majorHAnsi" w:eastAsia="Arial" w:hAnsiTheme="majorHAnsi" w:cstheme="majorHAnsi"/>
                <w:b/>
                <w:sz w:val="20"/>
                <w:szCs w:val="20"/>
              </w:rPr>
              <w:t>CICLO</w:t>
            </w:r>
          </w:p>
        </w:tc>
      </w:tr>
      <w:tr w:rsidR="00EE6703" w14:paraId="0EE76ABC" w14:textId="77777777" w:rsidTr="00EE6703">
        <w:tc>
          <w:tcPr>
            <w:tcW w:w="2791" w:type="dxa"/>
          </w:tcPr>
          <w:p w14:paraId="48261984" w14:textId="77777777" w:rsidR="00EE6703" w:rsidRDefault="005A1B1A" w:rsidP="00EE670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Victoria Cataldi Fleming</w:t>
            </w:r>
          </w:p>
        </w:tc>
        <w:tc>
          <w:tcPr>
            <w:tcW w:w="793" w:type="dxa"/>
          </w:tcPr>
          <w:p w14:paraId="78ADB12B" w14:textId="77777777" w:rsidR="00EE6703" w:rsidRDefault="005A1B1A" w:rsidP="00EE670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5to</w:t>
            </w:r>
          </w:p>
        </w:tc>
        <w:tc>
          <w:tcPr>
            <w:tcW w:w="980" w:type="dxa"/>
          </w:tcPr>
          <w:p w14:paraId="3A72C51E" w14:textId="77777777" w:rsidR="00EE6703" w:rsidRDefault="005A1B1A" w:rsidP="00EE670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1ra y 2 da</w:t>
            </w:r>
          </w:p>
        </w:tc>
        <w:tc>
          <w:tcPr>
            <w:tcW w:w="783" w:type="dxa"/>
          </w:tcPr>
          <w:p w14:paraId="6000EB89" w14:textId="77777777" w:rsidR="00EE6703" w:rsidRDefault="005A1B1A" w:rsidP="00EE670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</w:t>
            </w:r>
          </w:p>
        </w:tc>
        <w:tc>
          <w:tcPr>
            <w:tcW w:w="2851" w:type="dxa"/>
          </w:tcPr>
          <w:p w14:paraId="1E58C63B" w14:textId="77777777" w:rsidR="00EE6703" w:rsidRDefault="005A1B1A" w:rsidP="00EE670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Victoria Cataldi Fleming</w:t>
            </w:r>
          </w:p>
        </w:tc>
        <w:tc>
          <w:tcPr>
            <w:tcW w:w="865" w:type="dxa"/>
          </w:tcPr>
          <w:p w14:paraId="4EB988A5" w14:textId="77777777" w:rsidR="00EE6703" w:rsidRDefault="005A1B1A" w:rsidP="00EE670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5to</w:t>
            </w:r>
          </w:p>
        </w:tc>
        <w:tc>
          <w:tcPr>
            <w:tcW w:w="980" w:type="dxa"/>
          </w:tcPr>
          <w:p w14:paraId="3EBBF929" w14:textId="77777777" w:rsidR="00EE6703" w:rsidRDefault="005A1B1A" w:rsidP="00EE670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1ra y 2 da</w:t>
            </w:r>
          </w:p>
        </w:tc>
        <w:tc>
          <w:tcPr>
            <w:tcW w:w="727" w:type="dxa"/>
          </w:tcPr>
          <w:p w14:paraId="4C525DDB" w14:textId="77777777" w:rsidR="00EE6703" w:rsidRDefault="005A1B1A" w:rsidP="00EE6703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</w:t>
            </w:r>
          </w:p>
        </w:tc>
      </w:tr>
      <w:tr w:rsidR="00EE6703" w14:paraId="31A8AA5C" w14:textId="77777777" w:rsidTr="00EE6703">
        <w:tc>
          <w:tcPr>
            <w:tcW w:w="10770" w:type="dxa"/>
            <w:gridSpan w:val="8"/>
          </w:tcPr>
          <w:p w14:paraId="488886B5" w14:textId="77777777" w:rsidR="00337057" w:rsidRDefault="00337057" w:rsidP="005A1B1A">
            <w:pPr>
              <w:spacing w:after="0" w:line="240" w:lineRule="auto"/>
              <w:ind w:leftChars="0" w:left="2" w:hanging="2"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5EF66F68" w14:textId="77777777" w:rsidR="00EE6703" w:rsidRPr="005A1B1A" w:rsidRDefault="00EE6703" w:rsidP="005A1B1A">
            <w:pPr>
              <w:spacing w:after="0" w:line="240" w:lineRule="auto"/>
              <w:ind w:leftChars="0" w:left="2" w:hanging="2"/>
              <w:jc w:val="center"/>
              <w:rPr>
                <w:rFonts w:ascii="Arial" w:hAnsi="Arial" w:cs="Arial"/>
              </w:rPr>
            </w:pPr>
            <w:r w:rsidRPr="005A1B1A">
              <w:rPr>
                <w:rFonts w:ascii="Arial" w:hAnsi="Arial" w:cs="Arial"/>
                <w:b/>
                <w:bCs/>
                <w:u w:val="single"/>
              </w:rPr>
              <w:t>CONTENIDOS</w:t>
            </w:r>
          </w:p>
          <w:p w14:paraId="0BDA15F1" w14:textId="77777777" w:rsidR="00337057" w:rsidRDefault="00337057" w:rsidP="005A1B1A">
            <w:pPr>
              <w:spacing w:after="0" w:line="240" w:lineRule="auto"/>
              <w:ind w:leftChars="0" w:left="2" w:hanging="2"/>
              <w:rPr>
                <w:rFonts w:ascii="Arial" w:hAnsi="Arial" w:cs="Arial"/>
                <w:b/>
                <w:bCs/>
              </w:rPr>
            </w:pPr>
          </w:p>
          <w:p w14:paraId="2F1CE311" w14:textId="77777777" w:rsidR="005A1B1A" w:rsidRPr="005A1B1A" w:rsidRDefault="005A1B1A" w:rsidP="005A1B1A">
            <w:pPr>
              <w:spacing w:after="0" w:line="240" w:lineRule="auto"/>
              <w:ind w:leftChars="0" w:left="2" w:hanging="2"/>
              <w:rPr>
                <w:rFonts w:ascii="Arial" w:hAnsi="Arial" w:cs="Arial"/>
                <w:b/>
                <w:bCs/>
              </w:rPr>
            </w:pPr>
            <w:r w:rsidRPr="005A1B1A">
              <w:rPr>
                <w:rFonts w:ascii="Arial" w:hAnsi="Arial" w:cs="Arial"/>
                <w:b/>
                <w:bCs/>
              </w:rPr>
              <w:t>EJE TEMÁTICO N°1: Introducción a la Psicología y su objeto de estudio</w:t>
            </w:r>
          </w:p>
          <w:p w14:paraId="023FC771" w14:textId="77777777" w:rsidR="005A1B1A" w:rsidRPr="005A1B1A" w:rsidRDefault="005A1B1A" w:rsidP="005A1B1A">
            <w:pPr>
              <w:spacing w:after="0" w:line="240" w:lineRule="auto"/>
              <w:ind w:leftChars="0" w:left="2" w:hanging="2"/>
              <w:rPr>
                <w:rFonts w:ascii="Arial" w:hAnsi="Arial" w:cs="Arial"/>
              </w:rPr>
            </w:pPr>
            <w:r w:rsidRPr="005A1B1A">
              <w:rPr>
                <w:rFonts w:ascii="Arial" w:hAnsi="Arial" w:cs="Arial"/>
              </w:rPr>
              <w:t>La Psicología. Definición. Evolución: Psicología Pre científica y Científica. Metas y campos de aplicación de la Psicología. Métodos e instrumentos: La entrevista y los Tests. Algunas Escuelas de Psicología contemporánea.</w:t>
            </w:r>
          </w:p>
          <w:p w14:paraId="63D2D95E" w14:textId="77777777" w:rsidR="005A1B1A" w:rsidRPr="005A1B1A" w:rsidRDefault="005A1B1A" w:rsidP="005A1B1A">
            <w:pPr>
              <w:spacing w:after="0" w:line="240" w:lineRule="auto"/>
              <w:ind w:leftChars="0" w:left="2" w:hanging="2"/>
              <w:rPr>
                <w:rFonts w:ascii="Arial" w:hAnsi="Arial" w:cs="Arial"/>
              </w:rPr>
            </w:pPr>
            <w:r w:rsidRPr="005A1B1A">
              <w:rPr>
                <w:rFonts w:ascii="Arial" w:hAnsi="Arial" w:cs="Arial"/>
              </w:rPr>
              <w:t>La conducta como objeto de estudio de la Psicología. Definición. Áreas de manifestación de la conducta. La conducta en situación. Conducta consciente, preconsciente e inconsciente. Motivación de la conducta. Conflicto y frustración.</w:t>
            </w:r>
          </w:p>
          <w:p w14:paraId="2AE9E882" w14:textId="77777777" w:rsidR="005A1B1A" w:rsidRPr="005A1B1A" w:rsidRDefault="005A1B1A" w:rsidP="005A1B1A">
            <w:pPr>
              <w:spacing w:after="0" w:line="240" w:lineRule="auto"/>
              <w:ind w:leftChars="0" w:left="2" w:hanging="2"/>
              <w:rPr>
                <w:rFonts w:ascii="Arial" w:hAnsi="Arial" w:cs="Arial"/>
                <w:b/>
                <w:bCs/>
              </w:rPr>
            </w:pPr>
          </w:p>
          <w:p w14:paraId="6A898948" w14:textId="77777777" w:rsidR="005A1B1A" w:rsidRPr="005A1B1A" w:rsidRDefault="005A1B1A" w:rsidP="005A1B1A">
            <w:pPr>
              <w:spacing w:after="0" w:line="240" w:lineRule="auto"/>
              <w:ind w:leftChars="0" w:left="2" w:hanging="2"/>
              <w:rPr>
                <w:rFonts w:ascii="Arial" w:hAnsi="Arial" w:cs="Arial"/>
                <w:b/>
                <w:bCs/>
              </w:rPr>
            </w:pPr>
            <w:r w:rsidRPr="005A1B1A">
              <w:rPr>
                <w:rFonts w:ascii="Arial" w:hAnsi="Arial" w:cs="Arial"/>
                <w:b/>
                <w:bCs/>
              </w:rPr>
              <w:t>Eje Temático N°2: Aspectos afectivos y cognitivos de la conducta</w:t>
            </w:r>
          </w:p>
          <w:p w14:paraId="396488FE" w14:textId="77777777" w:rsidR="005A1B1A" w:rsidRPr="005A1B1A" w:rsidRDefault="005A1B1A" w:rsidP="005A1B1A">
            <w:pPr>
              <w:spacing w:after="0" w:line="240" w:lineRule="auto"/>
              <w:ind w:leftChars="0" w:left="2" w:hanging="2"/>
              <w:rPr>
                <w:rFonts w:ascii="Arial" w:hAnsi="Arial" w:cs="Arial"/>
              </w:rPr>
            </w:pPr>
            <w:r w:rsidRPr="005A1B1A">
              <w:rPr>
                <w:rFonts w:ascii="Arial" w:hAnsi="Arial" w:cs="Arial"/>
              </w:rPr>
              <w:t>El inconsciente: Sigmund Freud. Funcionamiento del inconsciente y sus manifestaciones: lapsus, sueños y actos fallidos. El desarrollo psicosexual. Constitución del aparato psíquico: Primera y segunda Tópicas. Los mecanismos de defensa.</w:t>
            </w:r>
          </w:p>
          <w:p w14:paraId="60E83916" w14:textId="77777777" w:rsidR="005A1B1A" w:rsidRPr="005A1B1A" w:rsidRDefault="005A1B1A" w:rsidP="005A1B1A">
            <w:pPr>
              <w:spacing w:after="0" w:line="240" w:lineRule="auto"/>
              <w:ind w:leftChars="0" w:left="2" w:hanging="2"/>
              <w:rPr>
                <w:rFonts w:ascii="Arial" w:hAnsi="Arial" w:cs="Arial"/>
              </w:rPr>
            </w:pPr>
            <w:r w:rsidRPr="005A1B1A">
              <w:rPr>
                <w:rFonts w:ascii="Arial" w:hAnsi="Arial" w:cs="Arial"/>
              </w:rPr>
              <w:t xml:space="preserve">Las sensaciones. La percepción. La memoria. La atención. </w:t>
            </w:r>
          </w:p>
          <w:p w14:paraId="47E2DF67" w14:textId="77777777" w:rsidR="005A1B1A" w:rsidRPr="005A1B1A" w:rsidRDefault="005A1B1A" w:rsidP="005A1B1A">
            <w:pPr>
              <w:spacing w:after="0" w:line="240" w:lineRule="auto"/>
              <w:ind w:leftChars="0" w:left="2" w:hanging="2"/>
              <w:rPr>
                <w:rFonts w:ascii="Arial" w:hAnsi="Arial" w:cs="Arial"/>
              </w:rPr>
            </w:pPr>
            <w:r w:rsidRPr="005A1B1A">
              <w:rPr>
                <w:rFonts w:ascii="Arial" w:hAnsi="Arial" w:cs="Arial"/>
              </w:rPr>
              <w:t>La inteligencia: Jean Piaget. Mecanismos de asimilación, acomodación y adaptación. Los Estadios del desarrollo de la inteligencia. El aprendizaje.</w:t>
            </w:r>
          </w:p>
          <w:p w14:paraId="65A14729" w14:textId="77777777" w:rsidR="005A1B1A" w:rsidRPr="005A1B1A" w:rsidRDefault="005A1B1A" w:rsidP="005A1B1A">
            <w:pPr>
              <w:spacing w:after="0" w:line="240" w:lineRule="auto"/>
              <w:ind w:leftChars="0" w:left="2" w:hanging="2"/>
              <w:rPr>
                <w:rFonts w:ascii="Arial" w:hAnsi="Arial" w:cs="Arial"/>
                <w:b/>
                <w:bCs/>
              </w:rPr>
            </w:pPr>
          </w:p>
          <w:p w14:paraId="7733DA71" w14:textId="77777777" w:rsidR="005A1B1A" w:rsidRPr="005A1B1A" w:rsidRDefault="005A1B1A" w:rsidP="005A1B1A">
            <w:pPr>
              <w:spacing w:after="0" w:line="240" w:lineRule="auto"/>
              <w:ind w:leftChars="0" w:left="2" w:hanging="2"/>
              <w:rPr>
                <w:rFonts w:ascii="Arial" w:hAnsi="Arial" w:cs="Arial"/>
                <w:b/>
                <w:bCs/>
              </w:rPr>
            </w:pPr>
            <w:r w:rsidRPr="005A1B1A">
              <w:rPr>
                <w:rFonts w:ascii="Arial" w:hAnsi="Arial" w:cs="Arial"/>
                <w:b/>
                <w:bCs/>
              </w:rPr>
              <w:t>Eje Temático N°3: La personalidad, adolescencia y proyecto de Vida</w:t>
            </w:r>
          </w:p>
          <w:p w14:paraId="1B500622" w14:textId="77777777" w:rsidR="005A1B1A" w:rsidRPr="005A1B1A" w:rsidRDefault="005A1B1A" w:rsidP="005A1B1A">
            <w:pPr>
              <w:spacing w:after="0" w:line="240" w:lineRule="auto"/>
              <w:ind w:leftChars="0" w:left="2" w:hanging="2"/>
              <w:rPr>
                <w:rFonts w:ascii="Arial" w:hAnsi="Arial" w:cs="Arial"/>
              </w:rPr>
            </w:pPr>
            <w:r w:rsidRPr="005A1B1A">
              <w:rPr>
                <w:rFonts w:ascii="Arial" w:hAnsi="Arial" w:cs="Arial"/>
              </w:rPr>
              <w:t xml:space="preserve">La personalidad. Definición. Formación y componentes: el temperamento y el carácter. Algunas tipologías y trastornos. </w:t>
            </w:r>
          </w:p>
          <w:p w14:paraId="6807FB2D" w14:textId="77777777" w:rsidR="00EE6703" w:rsidRPr="005A1B1A" w:rsidRDefault="005A1B1A" w:rsidP="005A1B1A">
            <w:pPr>
              <w:spacing w:after="0" w:line="240" w:lineRule="auto"/>
              <w:ind w:leftChars="0" w:left="2" w:hanging="2"/>
              <w:rPr>
                <w:rFonts w:ascii="Arial" w:hAnsi="Arial" w:cs="Arial"/>
              </w:rPr>
            </w:pPr>
            <w:r w:rsidRPr="005A1B1A">
              <w:rPr>
                <w:rFonts w:ascii="Arial" w:hAnsi="Arial" w:cs="Arial"/>
              </w:rPr>
              <w:t>Características de la adolescencia. Problemáticas. Auto concepto y autoestima. La identidad personal. La decisión vocacional y el proyecto de vida</w:t>
            </w:r>
          </w:p>
          <w:p w14:paraId="153BC95D" w14:textId="77777777" w:rsidR="005A1B1A" w:rsidRPr="005A1B1A" w:rsidRDefault="005A1B1A" w:rsidP="005A1B1A">
            <w:pPr>
              <w:spacing w:after="0" w:line="240" w:lineRule="auto"/>
              <w:ind w:leftChars="0" w:left="2" w:hanging="2"/>
              <w:rPr>
                <w:rFonts w:ascii="Arial" w:hAnsi="Arial" w:cs="Arial"/>
              </w:rPr>
            </w:pPr>
          </w:p>
        </w:tc>
      </w:tr>
      <w:tr w:rsidR="00EE6703" w14:paraId="3D8C20C5" w14:textId="77777777" w:rsidTr="005A1B1A">
        <w:trPr>
          <w:trHeight w:val="1766"/>
        </w:trPr>
        <w:tc>
          <w:tcPr>
            <w:tcW w:w="10770" w:type="dxa"/>
            <w:gridSpan w:val="8"/>
          </w:tcPr>
          <w:p w14:paraId="2E9C6064" w14:textId="77777777" w:rsidR="00EE6703" w:rsidRPr="005A1B1A" w:rsidRDefault="00EE6703" w:rsidP="005A1B1A">
            <w:pPr>
              <w:spacing w:after="0" w:line="240" w:lineRule="auto"/>
              <w:ind w:leftChars="0" w:left="2" w:hanging="2"/>
              <w:rPr>
                <w:rFonts w:ascii="Arial" w:hAnsi="Arial" w:cs="Arial"/>
              </w:rPr>
            </w:pPr>
            <w:r w:rsidRPr="005A1B1A">
              <w:rPr>
                <w:rFonts w:ascii="Arial" w:hAnsi="Arial" w:cs="Arial"/>
                <w:b/>
                <w:bCs/>
              </w:rPr>
              <w:t>Criter</w:t>
            </w:r>
            <w:r w:rsidR="005A1B1A" w:rsidRPr="005A1B1A">
              <w:rPr>
                <w:rFonts w:ascii="Arial" w:hAnsi="Arial" w:cs="Arial"/>
                <w:b/>
                <w:bCs/>
              </w:rPr>
              <w:t>ios de evaluación:</w:t>
            </w:r>
          </w:p>
          <w:p w14:paraId="402AB56B" w14:textId="77777777" w:rsidR="005A1B1A" w:rsidRPr="005A1B1A" w:rsidRDefault="005A1B1A" w:rsidP="005A1B1A">
            <w:pPr>
              <w:pStyle w:val="Prrafodelista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</w:rPr>
            </w:pPr>
            <w:r w:rsidRPr="005A1B1A">
              <w:rPr>
                <w:rFonts w:ascii="Arial" w:hAnsi="Arial" w:cs="Arial"/>
              </w:rPr>
              <w:t>Comprensión de los contenidos y transferencia a situaciones de la realidad.</w:t>
            </w:r>
          </w:p>
          <w:p w14:paraId="417EA296" w14:textId="77777777" w:rsidR="005A1B1A" w:rsidRPr="005A1B1A" w:rsidRDefault="005A1B1A" w:rsidP="005A1B1A">
            <w:pPr>
              <w:pStyle w:val="Prrafodelista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</w:rPr>
            </w:pPr>
            <w:r w:rsidRPr="005A1B1A">
              <w:rPr>
                <w:rFonts w:ascii="Arial" w:hAnsi="Arial" w:cs="Arial"/>
              </w:rPr>
              <w:t>Análisis crítico, capacidad de diálogo, argumentación y trabajo en grupo.</w:t>
            </w:r>
          </w:p>
          <w:p w14:paraId="323030BB" w14:textId="77777777" w:rsidR="005A1B1A" w:rsidRPr="005A1B1A" w:rsidRDefault="005A1B1A" w:rsidP="005A1B1A">
            <w:pPr>
              <w:pStyle w:val="Prrafodelista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</w:rPr>
            </w:pPr>
            <w:r w:rsidRPr="005A1B1A">
              <w:rPr>
                <w:rFonts w:ascii="Arial" w:hAnsi="Arial" w:cs="Arial"/>
              </w:rPr>
              <w:t>Participación en clase, iniciativa y colaboración.</w:t>
            </w:r>
          </w:p>
          <w:p w14:paraId="7DCA4069" w14:textId="77777777" w:rsidR="005A1B1A" w:rsidRPr="005A1B1A" w:rsidRDefault="005A1B1A" w:rsidP="005A1B1A">
            <w:pPr>
              <w:pStyle w:val="Prrafodelista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</w:rPr>
            </w:pPr>
            <w:r w:rsidRPr="005A1B1A">
              <w:rPr>
                <w:rFonts w:ascii="Arial" w:hAnsi="Arial" w:cs="Arial"/>
              </w:rPr>
              <w:t>Respeto, compromiso y responsabilidad.</w:t>
            </w:r>
          </w:p>
          <w:p w14:paraId="5315EB1D" w14:textId="77777777" w:rsidR="00EE6703" w:rsidRPr="005A1B1A" w:rsidRDefault="005A1B1A" w:rsidP="005A1B1A">
            <w:pPr>
              <w:pStyle w:val="Prrafodelista"/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</w:rPr>
            </w:pPr>
            <w:r w:rsidRPr="005A1B1A">
              <w:rPr>
                <w:rFonts w:ascii="Arial" w:hAnsi="Arial" w:cs="Arial"/>
              </w:rPr>
              <w:t>Cumplimiento en tiempo y forma en la presentación de los trabajos prácticos: tener el 80% de lo trabajos prácticos presentados y aprobados.</w:t>
            </w:r>
          </w:p>
          <w:p w14:paraId="0AE991D4" w14:textId="77777777" w:rsidR="005A1B1A" w:rsidRPr="005A1B1A" w:rsidRDefault="005A1B1A" w:rsidP="005A1B1A">
            <w:pPr>
              <w:suppressAutoHyphens w:val="0"/>
              <w:spacing w:after="0" w:line="240" w:lineRule="auto"/>
              <w:ind w:leftChars="0" w:left="360" w:firstLineChars="0" w:firstLine="0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</w:rPr>
            </w:pPr>
          </w:p>
        </w:tc>
      </w:tr>
      <w:tr w:rsidR="00EE6703" w14:paraId="6C1F9B6A" w14:textId="77777777" w:rsidTr="0017568D">
        <w:trPr>
          <w:trHeight w:val="997"/>
        </w:trPr>
        <w:tc>
          <w:tcPr>
            <w:tcW w:w="10770" w:type="dxa"/>
            <w:gridSpan w:val="8"/>
          </w:tcPr>
          <w:p w14:paraId="43D20C98" w14:textId="77777777" w:rsidR="005A1B1A" w:rsidRDefault="00EE6703" w:rsidP="005A1B1A">
            <w:pPr>
              <w:spacing w:after="0" w:line="240" w:lineRule="auto"/>
              <w:ind w:leftChars="0" w:left="2" w:hanging="2"/>
              <w:rPr>
                <w:rFonts w:ascii="Arial" w:hAnsi="Arial" w:cs="Arial"/>
                <w:b/>
                <w:bCs/>
              </w:rPr>
            </w:pPr>
            <w:r w:rsidRPr="005A1B1A">
              <w:rPr>
                <w:rFonts w:ascii="Arial" w:hAnsi="Arial" w:cs="Arial"/>
                <w:b/>
                <w:bCs/>
              </w:rPr>
              <w:t>Bibliografía del alumno:</w:t>
            </w:r>
          </w:p>
          <w:p w14:paraId="54C14162" w14:textId="7AF44376" w:rsidR="0017568D" w:rsidRPr="0017568D" w:rsidRDefault="005A1B1A" w:rsidP="0017568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Chars="0" w:firstLineChars="0"/>
              <w:rPr>
                <w:rFonts w:ascii="Arial" w:hAnsi="Arial" w:cs="Arial"/>
              </w:rPr>
            </w:pPr>
            <w:r w:rsidRPr="0017568D">
              <w:rPr>
                <w:rFonts w:ascii="Arial" w:hAnsi="Arial" w:cs="Arial"/>
              </w:rPr>
              <w:t>Bosellini, Leticia y Orsini, Alicia, “</w:t>
            </w:r>
            <w:r w:rsidRPr="0017568D">
              <w:rPr>
                <w:rFonts w:ascii="Arial" w:hAnsi="Arial" w:cs="Arial"/>
                <w:i/>
              </w:rPr>
              <w:t>Psicología</w:t>
            </w:r>
            <w:r w:rsidR="0004155D">
              <w:rPr>
                <w:rFonts w:ascii="Arial" w:hAnsi="Arial" w:cs="Arial"/>
              </w:rPr>
              <w:t>”. Editorial AZ, Bs. As.: 2012</w:t>
            </w:r>
            <w:r w:rsidRPr="0017568D">
              <w:rPr>
                <w:rFonts w:ascii="Arial" w:hAnsi="Arial" w:cs="Arial"/>
              </w:rPr>
              <w:t>.</w:t>
            </w:r>
          </w:p>
          <w:p w14:paraId="5FFF9C64" w14:textId="14F62FA9" w:rsidR="005A1B1A" w:rsidRPr="0017568D" w:rsidRDefault="0017568D" w:rsidP="0017568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Chars="0" w:firstLineChars="0"/>
              <w:jc w:val="both"/>
              <w:rPr>
                <w:rFonts w:ascii="Arial" w:hAnsi="Arial" w:cs="Arial"/>
                <w:b/>
                <w:u w:val="single"/>
              </w:rPr>
            </w:pPr>
            <w:r w:rsidRPr="0017568D">
              <w:rPr>
                <w:rFonts w:ascii="Arial" w:hAnsi="Arial" w:cs="Arial"/>
              </w:rPr>
              <w:t>Cartilla diseñada por la docente para el espacio curricular.</w:t>
            </w:r>
          </w:p>
        </w:tc>
      </w:tr>
    </w:tbl>
    <w:p w14:paraId="139A31B7" w14:textId="77777777" w:rsidR="00E86AB3" w:rsidRDefault="00E86AB3">
      <w:pPr>
        <w:rPr>
          <w:rFonts w:ascii="Arial" w:eastAsia="Arial" w:hAnsi="Arial" w:cs="Arial"/>
        </w:rPr>
      </w:pPr>
      <w:bookmarkStart w:id="0" w:name="_GoBack"/>
      <w:bookmarkEnd w:id="0"/>
    </w:p>
    <w:sectPr w:rsidR="00E86AB3" w:rsidSect="00EE6703">
      <w:pgSz w:w="12240" w:h="15840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6643A"/>
    <w:multiLevelType w:val="hybridMultilevel"/>
    <w:tmpl w:val="4FFE56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CA3BAE"/>
    <w:multiLevelType w:val="hybridMultilevel"/>
    <w:tmpl w:val="9C666F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D6440"/>
    <w:multiLevelType w:val="hybridMultilevel"/>
    <w:tmpl w:val="5A283CCC"/>
    <w:lvl w:ilvl="0" w:tplc="BEF2EB58">
      <w:start w:val="1"/>
      <w:numFmt w:val="bullet"/>
      <w:lvlText w:val=""/>
      <w:lvlJc w:val="left"/>
      <w:pPr>
        <w:tabs>
          <w:tab w:val="num" w:pos="473"/>
        </w:tabs>
        <w:ind w:left="360" w:hanging="247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615C5D"/>
    <w:multiLevelType w:val="hybridMultilevel"/>
    <w:tmpl w:val="36DCE1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B3"/>
    <w:rsid w:val="0004155D"/>
    <w:rsid w:val="0017568D"/>
    <w:rsid w:val="00337057"/>
    <w:rsid w:val="005A1B1A"/>
    <w:rsid w:val="00A26F9E"/>
    <w:rsid w:val="00E86AB3"/>
    <w:rsid w:val="00E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622C51"/>
  <w15:docId w15:val="{8D67AF0E-31E2-4B9A-A834-074082DB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bCs/>
      <w:sz w:val="72"/>
      <w:szCs w:val="72"/>
    </w:rPr>
  </w:style>
  <w:style w:type="paragraph" w:styleId="Prrafodelista">
    <w:name w:val="List Paragraph"/>
    <w:basedOn w:val="Normal"/>
    <w:uiPriority w:val="34"/>
    <w:qFormat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eastAsia="en-US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qFormat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Segoe UI" w:hAnsi="Segoe UI" w:cs="Segoe UI"/>
      <w:position w:val="-1"/>
      <w:sz w:val="18"/>
      <w:szCs w:val="18"/>
      <w:lang w:eastAsia="en-US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mTfbH893x8qlZYIoAD+qNMffOw==">CgMxLjA4AHIhMVUzaUkydjdneWc4ZGhJeVJkRElydHBwQy00eFJPNkpI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1920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Microsoft Office</cp:lastModifiedBy>
  <cp:revision>5</cp:revision>
  <dcterms:created xsi:type="dcterms:W3CDTF">2026-04-15T16:53:00Z</dcterms:created>
  <dcterms:modified xsi:type="dcterms:W3CDTF">2026-04-16T20:48:00Z</dcterms:modified>
</cp:coreProperties>
</file>